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5F7F3" w14:textId="2BD020D0" w:rsidR="00496F42" w:rsidRPr="00496F42" w:rsidRDefault="00496F42" w:rsidP="00496F4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6F42">
        <w:rPr>
          <w:rFonts w:ascii="Times New Roman" w:hAnsi="Times New Roman" w:cs="Times New Roman"/>
          <w:b/>
          <w:bCs/>
          <w:sz w:val="28"/>
          <w:szCs w:val="28"/>
        </w:rPr>
        <w:t>Виктор Кидяев: День сельского старосты – это точка притяжения общественных проектов и профильных мероприятий</w:t>
      </w:r>
    </w:p>
    <w:p w14:paraId="5DDDE610" w14:textId="77777777" w:rsidR="00496F42" w:rsidRDefault="00496F42" w:rsidP="00496F4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6E0BF8" w14:textId="47171C3B" w:rsidR="00BC025B" w:rsidRPr="00BC025B" w:rsidRDefault="000A101B" w:rsidP="00496F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Сегодня, 18 мая 2023 года, </w:t>
      </w:r>
      <w:r w:rsidR="00BC025B" w:rsidRPr="00BC025B">
        <w:rPr>
          <w:rFonts w:ascii="Times New Roman" w:hAnsi="Times New Roman" w:cs="Times New Roman"/>
          <w:sz w:val="28"/>
          <w:szCs w:val="28"/>
        </w:rPr>
        <w:t>Московская областная Дума приняла закон, установивший в Подмосковье новую праздничную дату – День сельского старосты. Он будет отмечаться 23 октября. Такая инициатива была предложена сельскими староста из городского округа Ступино, которые обратились в местный Совет депутатов, внесший ее в официальном порядке в областной парламент.</w:t>
      </w:r>
    </w:p>
    <w:p w14:paraId="4DB1D1F8" w14:textId="77777777" w:rsidR="00ED73A9" w:rsidRDefault="00BC025B" w:rsidP="00ED73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25B">
        <w:rPr>
          <w:rFonts w:ascii="Times New Roman" w:hAnsi="Times New Roman" w:cs="Times New Roman"/>
          <w:sz w:val="28"/>
          <w:szCs w:val="28"/>
        </w:rPr>
        <w:t xml:space="preserve">Председатель ОАТОС, депутат Государственной Думы Виктор Кидяев оценил решение подмосковных депутатов. </w:t>
      </w:r>
    </w:p>
    <w:p w14:paraId="2044AC29" w14:textId="5FCA02CA" w:rsidR="00ED73A9" w:rsidRPr="000A101B" w:rsidRDefault="00BC025B" w:rsidP="00ED73A9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01B">
        <w:rPr>
          <w:rFonts w:ascii="Times New Roman" w:hAnsi="Times New Roman" w:cs="Times New Roman"/>
          <w:i/>
          <w:sz w:val="28"/>
          <w:szCs w:val="28"/>
        </w:rPr>
        <w:t xml:space="preserve">«Благодарю коллег из Московской областной Думы за такое важное решение. </w:t>
      </w:r>
      <w:r w:rsidR="00ED73A9" w:rsidRPr="000A101B">
        <w:rPr>
          <w:rFonts w:ascii="Times New Roman" w:hAnsi="Times New Roman" w:cs="Times New Roman"/>
          <w:i/>
          <w:sz w:val="28"/>
          <w:szCs w:val="28"/>
        </w:rPr>
        <w:t xml:space="preserve">Хочу подчеркнуть, что это решение принято при совместной поддержке Губернатора Московской области Андрея Юрьевича Воробьева и Председателя Мособлдумы Игоря Юрьевича Брынцалова. </w:t>
      </w:r>
      <w:r w:rsidR="00E96B28" w:rsidRPr="000A101B">
        <w:rPr>
          <w:rFonts w:ascii="Times New Roman" w:hAnsi="Times New Roman" w:cs="Times New Roman"/>
          <w:i/>
          <w:sz w:val="28"/>
          <w:szCs w:val="28"/>
        </w:rPr>
        <w:t xml:space="preserve">В результате </w:t>
      </w:r>
      <w:r w:rsidR="00ED73A9" w:rsidRPr="000A101B">
        <w:rPr>
          <w:rFonts w:ascii="Times New Roman" w:hAnsi="Times New Roman" w:cs="Times New Roman"/>
          <w:i/>
          <w:sz w:val="28"/>
          <w:szCs w:val="28"/>
        </w:rPr>
        <w:t>слаженной работе законодательной и исполнительной властей в Московской области институт сельских старост крепок и уважаем. Недавно в рамках Подмосковного форума ТОС участвовали и сельские старосты, их активность достойна высокой оценки. Уверен, что пример Московской области будет применен и в других регионах.</w:t>
      </w:r>
    </w:p>
    <w:p w14:paraId="63D9DC5E" w14:textId="36C6EB34" w:rsidR="00E96B28" w:rsidRPr="000A101B" w:rsidRDefault="00E96B28" w:rsidP="00ED73A9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01B">
        <w:rPr>
          <w:rFonts w:ascii="Times New Roman" w:hAnsi="Times New Roman" w:cs="Times New Roman"/>
          <w:i/>
          <w:sz w:val="28"/>
          <w:szCs w:val="28"/>
        </w:rPr>
        <w:t>Важно отметить, что сельские старосты являются активистами многих проектов партии «ЕДИНАЯ РОССИЯ», обеспечивая на местах общественный контроль и содействие гражданам в их инициативах.</w:t>
      </w:r>
    </w:p>
    <w:p w14:paraId="35ED2F82" w14:textId="3C08858A" w:rsidR="00BC025B" w:rsidRDefault="00ED73A9" w:rsidP="000A101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01B">
        <w:rPr>
          <w:rFonts w:ascii="Times New Roman" w:hAnsi="Times New Roman" w:cs="Times New Roman"/>
          <w:i/>
          <w:sz w:val="28"/>
          <w:szCs w:val="28"/>
        </w:rPr>
        <w:t>Подчеркну, что с</w:t>
      </w:r>
      <w:r w:rsidR="00BC025B" w:rsidRPr="000A101B">
        <w:rPr>
          <w:rFonts w:ascii="Times New Roman" w:hAnsi="Times New Roman" w:cs="Times New Roman"/>
          <w:i/>
          <w:sz w:val="28"/>
          <w:szCs w:val="28"/>
        </w:rPr>
        <w:t xml:space="preserve">ельские старосты – это очень важный институт развития общественной жизни на селе, старосты выступают как </w:t>
      </w:r>
      <w:r w:rsidR="00496F42" w:rsidRPr="000A101B">
        <w:rPr>
          <w:rFonts w:ascii="Times New Roman" w:hAnsi="Times New Roman" w:cs="Times New Roman"/>
          <w:i/>
          <w:sz w:val="28"/>
          <w:szCs w:val="28"/>
        </w:rPr>
        <w:t xml:space="preserve">инициатор и организатор многих социально полезных проектов, играют весомую роль в обратной связи между жителями села и публичной властью. День сельского старосты – это точка притяжения проектов, конференций, сходов и форумов, где можно будет обсуждать насущные проблемы и позвать гостей </w:t>
      </w:r>
      <w:r w:rsidR="00496F42" w:rsidRPr="000A101B">
        <w:rPr>
          <w:rFonts w:ascii="Times New Roman" w:hAnsi="Times New Roman" w:cs="Times New Roman"/>
          <w:i/>
          <w:sz w:val="28"/>
          <w:szCs w:val="28"/>
        </w:rPr>
        <w:lastRenderedPageBreak/>
        <w:t>для обмена опытом. С радостью примем с коллегами из регионов участие в мероприятиях первого в Подмосковье Дня сельского старосты!</w:t>
      </w:r>
      <w:r w:rsidR="00BC025B" w:rsidRPr="000A101B">
        <w:rPr>
          <w:rFonts w:ascii="Times New Roman" w:hAnsi="Times New Roman" w:cs="Times New Roman"/>
          <w:i/>
          <w:sz w:val="28"/>
          <w:szCs w:val="28"/>
        </w:rPr>
        <w:t>»</w:t>
      </w:r>
      <w:r w:rsidR="00496F42">
        <w:rPr>
          <w:rFonts w:ascii="Times New Roman" w:hAnsi="Times New Roman" w:cs="Times New Roman"/>
          <w:sz w:val="28"/>
          <w:szCs w:val="28"/>
        </w:rPr>
        <w:t xml:space="preserve"> - </w:t>
      </w:r>
      <w:r w:rsidR="000A101B">
        <w:rPr>
          <w:rFonts w:ascii="Times New Roman" w:hAnsi="Times New Roman" w:cs="Times New Roman"/>
          <w:sz w:val="28"/>
          <w:szCs w:val="28"/>
        </w:rPr>
        <w:t>сказал</w:t>
      </w:r>
      <w:r w:rsidR="000A101B">
        <w:rPr>
          <w:rFonts w:ascii="Times New Roman" w:hAnsi="Times New Roman" w:cs="Times New Roman"/>
          <w:sz w:val="28"/>
          <w:szCs w:val="28"/>
        </w:rPr>
        <w:t xml:space="preserve"> </w:t>
      </w:r>
      <w:r w:rsidR="000A101B">
        <w:rPr>
          <w:rFonts w:ascii="Times New Roman" w:hAnsi="Times New Roman" w:cs="Times New Roman"/>
          <w:sz w:val="28"/>
          <w:szCs w:val="28"/>
        </w:rPr>
        <w:t>Виктор Кидяев</w:t>
      </w:r>
      <w:r w:rsidR="00496F42">
        <w:rPr>
          <w:rFonts w:ascii="Times New Roman" w:hAnsi="Times New Roman" w:cs="Times New Roman"/>
          <w:sz w:val="28"/>
          <w:szCs w:val="28"/>
        </w:rPr>
        <w:t>.</w:t>
      </w:r>
    </w:p>
    <w:p w14:paraId="712BFFC9" w14:textId="38B06107" w:rsidR="000A101B" w:rsidRPr="000A101B" w:rsidRDefault="000A101B" w:rsidP="000A10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01B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ЕдинаяРоссия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01B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ГосДума</w:t>
      </w:r>
      <w:proofErr w:type="spellEnd"/>
      <w:r w:rsidRPr="000A101B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ВикторКидяев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01B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Мособлдума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01B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ДеньСельскогоСтаросты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76F72429" w14:textId="77777777" w:rsidR="000A101B" w:rsidRPr="00BC025B" w:rsidRDefault="000A101B" w:rsidP="00ED73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A101B" w:rsidRPr="00BC0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5B"/>
    <w:rsid w:val="000A101B"/>
    <w:rsid w:val="00496F42"/>
    <w:rsid w:val="00BC025B"/>
    <w:rsid w:val="00E96B28"/>
    <w:rsid w:val="00ED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B9AAF"/>
  <w15:chartTrackingRefBased/>
  <w15:docId w15:val="{BE8DFE9A-F6E9-4947-8076-0BB80647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10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okmorf@outlook.com</dc:creator>
  <cp:keywords/>
  <dc:description/>
  <cp:lastModifiedBy>Юдин Захарий Геннадьевич</cp:lastModifiedBy>
  <cp:revision>2</cp:revision>
  <dcterms:created xsi:type="dcterms:W3CDTF">2023-05-18T10:58:00Z</dcterms:created>
  <dcterms:modified xsi:type="dcterms:W3CDTF">2023-05-18T10:58:00Z</dcterms:modified>
</cp:coreProperties>
</file>