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50237" w14:textId="77777777" w:rsidR="004C0203" w:rsidRDefault="004C0203" w:rsidP="004C0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0203">
        <w:rPr>
          <w:rFonts w:ascii="Times New Roman" w:hAnsi="Times New Roman" w:cs="Times New Roman"/>
          <w:b/>
          <w:sz w:val="28"/>
          <w:szCs w:val="28"/>
        </w:rPr>
        <w:t>27  мая</w:t>
      </w:r>
      <w:proofErr w:type="gramEnd"/>
      <w:r w:rsidRPr="004C0203"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  <w:r>
        <w:rPr>
          <w:rFonts w:ascii="Times New Roman" w:hAnsi="Times New Roman" w:cs="Times New Roman"/>
          <w:sz w:val="28"/>
          <w:szCs w:val="28"/>
        </w:rPr>
        <w:t xml:space="preserve"> в Константиновском районе состоялось совместное заседание 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Совет муниципальных образований Ростовской области» и Совета Общественной палаты Ростовской области.</w:t>
      </w:r>
    </w:p>
    <w:p w14:paraId="2902A46A" w14:textId="77777777" w:rsidR="004C0203" w:rsidRDefault="004C0203" w:rsidP="004C0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 заседание поочередно 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Совет муниципальных образований Ростовской области» </w:t>
      </w:r>
      <w:proofErr w:type="gramStart"/>
      <w:r>
        <w:rPr>
          <w:rFonts w:ascii="Times New Roman" w:hAnsi="Times New Roman" w:cs="Times New Roman"/>
          <w:sz w:val="28"/>
          <w:szCs w:val="28"/>
        </w:rPr>
        <w:t>-  глава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Неклиновского района Даниленко В.Ф.  и заместитель председателя Общественной палаты Ростовской области Зерщиков Ю.С. </w:t>
      </w:r>
    </w:p>
    <w:p w14:paraId="656A4555" w14:textId="77777777" w:rsidR="004C0203" w:rsidRDefault="004C0203" w:rsidP="004C0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были обсуждены следующие вопросы: </w:t>
      </w:r>
    </w:p>
    <w:p w14:paraId="38F2AB04" w14:textId="77777777" w:rsidR="004C0203" w:rsidRDefault="004C0203" w:rsidP="004C0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</w:t>
      </w:r>
      <w:r w:rsidRPr="004C0203">
        <w:rPr>
          <w:rFonts w:ascii="Times New Roman" w:eastAsia="SimSun" w:hAnsi="Times New Roman" w:cs="Mangal"/>
          <w:bCs/>
          <w:color w:val="000000"/>
          <w:kern w:val="1"/>
          <w:sz w:val="28"/>
          <w:szCs w:val="28"/>
          <w:lang w:eastAsia="hi-IN" w:bidi="hi-IN"/>
        </w:rPr>
        <w:t xml:space="preserve">О ходе реализации мероприятий Года «Защитник Отечества» по </w:t>
      </w:r>
      <w:r w:rsidRPr="004C0203">
        <w:rPr>
          <w:rFonts w:ascii="Times New Roman" w:eastAsia="Calibri" w:hAnsi="Times New Roman" w:cs="Times New Roman"/>
          <w:sz w:val="28"/>
          <w:szCs w:val="28"/>
        </w:rPr>
        <w:t>оказанию помощи участникам специальной военной операции и членам их семей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- выступил</w:t>
      </w:r>
      <w:r w:rsidR="00CB4780">
        <w:rPr>
          <w:rFonts w:ascii="Times New Roman" w:hAnsi="Times New Roman" w:cs="Times New Roman"/>
          <w:sz w:val="28"/>
          <w:szCs w:val="28"/>
        </w:rPr>
        <w:t>и:</w:t>
      </w:r>
      <w:r>
        <w:rPr>
          <w:rFonts w:ascii="Times New Roman" w:hAnsi="Times New Roman" w:cs="Times New Roman"/>
          <w:sz w:val="28"/>
          <w:szCs w:val="28"/>
        </w:rPr>
        <w:t xml:space="preserve">   </w:t>
      </w:r>
      <w:r w:rsidR="00CB4780">
        <w:rPr>
          <w:rFonts w:ascii="Times New Roman" w:hAnsi="Times New Roman" w:cs="Times New Roman"/>
          <w:sz w:val="28"/>
          <w:szCs w:val="28"/>
        </w:rPr>
        <w:t xml:space="preserve">с докладом </w:t>
      </w:r>
      <w:r w:rsidRPr="004C0203">
        <w:rPr>
          <w:rFonts w:ascii="Times New Roman" w:hAnsi="Times New Roman" w:cs="Times New Roman"/>
          <w:sz w:val="28"/>
        </w:rPr>
        <w:t>руководитель филиала Государственного фонда поддержки участников специальной военной операции «Защитники Отечества» по Ростовской области, член Общественной палаты Ростовской области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0203">
        <w:rPr>
          <w:rFonts w:ascii="Times New Roman" w:hAnsi="Times New Roman" w:cs="Times New Roman"/>
          <w:sz w:val="28"/>
        </w:rPr>
        <w:t>Карасёва</w:t>
      </w:r>
      <w:proofErr w:type="spellEnd"/>
      <w:r w:rsidRPr="004C0203">
        <w:rPr>
          <w:rFonts w:ascii="Times New Roman" w:hAnsi="Times New Roman" w:cs="Times New Roman"/>
          <w:sz w:val="28"/>
        </w:rPr>
        <w:t xml:space="preserve"> Т.А.</w:t>
      </w:r>
      <w:r>
        <w:rPr>
          <w:rFonts w:ascii="Times New Roman" w:hAnsi="Times New Roman" w:cs="Times New Roman"/>
          <w:sz w:val="28"/>
        </w:rPr>
        <w:t xml:space="preserve"> и </w:t>
      </w:r>
      <w:r w:rsidR="00CB4780">
        <w:rPr>
          <w:rFonts w:ascii="Times New Roman" w:hAnsi="Times New Roman" w:cs="Times New Roman"/>
          <w:sz w:val="28"/>
        </w:rPr>
        <w:t xml:space="preserve">член Правления </w:t>
      </w:r>
      <w:r w:rsidR="00CB4780">
        <w:rPr>
          <w:rFonts w:ascii="Times New Roman" w:hAnsi="Times New Roman" w:cs="Times New Roman"/>
          <w:sz w:val="28"/>
          <w:szCs w:val="28"/>
        </w:rPr>
        <w:t>Ассоциации</w:t>
      </w:r>
      <w:r w:rsidR="00CB478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B4780">
        <w:rPr>
          <w:rFonts w:ascii="Times New Roman" w:hAnsi="Times New Roman" w:cs="Times New Roman"/>
          <w:sz w:val="28"/>
          <w:szCs w:val="28"/>
        </w:rPr>
        <w:t xml:space="preserve">«Совет муниципальных образований Ростовской области», </w:t>
      </w: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Pr="004C0203">
        <w:rPr>
          <w:rFonts w:ascii="Times New Roman" w:hAnsi="Times New Roman" w:cs="Times New Roman"/>
          <w:sz w:val="28"/>
          <w:szCs w:val="28"/>
        </w:rPr>
        <w:t>Константиновского городского поселения Константиновского района   Казаков А.А.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9789D3" w14:textId="77777777" w:rsidR="00CB4780" w:rsidRDefault="00CB4780" w:rsidP="00CB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</w:t>
      </w:r>
      <w:r w:rsidRPr="004C0203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>О выполнении решения Правления Ассоциации «Совет муниципальных образований Ростовской области» от 22.03.2024 №1 «О работе, проводимой в Ростовской области по осуществлению демографической политики и мерах</w:t>
      </w:r>
      <w:r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 xml:space="preserve"> по повышению ее эффективности»  - выступили: с докладом </w:t>
      </w:r>
      <w:r w:rsidRPr="004C0203">
        <w:rPr>
          <w:rFonts w:ascii="Times New Roman" w:hAnsi="Times New Roman" w:cs="Times New Roman"/>
          <w:sz w:val="28"/>
          <w:szCs w:val="28"/>
        </w:rPr>
        <w:t>начальник управления по труду министерства труда и социального развития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Васильева А.Н. и член Правления 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«Совет муниципальных образований Ростовской области», глава администрации города Донецка Кураев Р.В.;</w:t>
      </w:r>
    </w:p>
    <w:p w14:paraId="608F4788" w14:textId="77777777" w:rsidR="006D37A2" w:rsidRPr="004C0203" w:rsidRDefault="00CB4780" w:rsidP="006D37A2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- </w:t>
      </w:r>
      <w:r w:rsidR="006D37A2">
        <w:rPr>
          <w:rFonts w:ascii="Times New Roman" w:hAnsi="Times New Roman" w:cs="Times New Roman"/>
          <w:sz w:val="28"/>
          <w:szCs w:val="28"/>
        </w:rPr>
        <w:t>«</w:t>
      </w:r>
      <w:r w:rsidR="006D37A2" w:rsidRPr="004C0203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>Об организации общественного наблюдения и контроля в ходе подготовки и проведения предстоящих выборов Губернатора Ростовской области</w:t>
      </w:r>
      <w:r w:rsidR="006D37A2" w:rsidRPr="004C02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6D37A2" w:rsidRPr="004C02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депутата Законодательного Собрания Ростовской области по Орловскому      одномандатному      избирательному округу № 13, депутатов представительных органов муниципальных образований</w:t>
      </w:r>
      <w:r w:rsidR="006D37A2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 xml:space="preserve">» - с докладом выступил </w:t>
      </w:r>
      <w:r w:rsidR="006D37A2" w:rsidRPr="004C0203">
        <w:rPr>
          <w:rFonts w:ascii="Times New Roman" w:hAnsi="Times New Roman" w:cs="Times New Roman"/>
          <w:sz w:val="28"/>
          <w:szCs w:val="28"/>
        </w:rPr>
        <w:t>первый заместитель Председателя Общественной палаты Ростовской области</w:t>
      </w:r>
      <w:r w:rsidR="006D37A2" w:rsidRPr="004C0203">
        <w:rPr>
          <w:rFonts w:ascii="Times New Roman" w:hAnsi="Times New Roman" w:cs="Times New Roman"/>
          <w:sz w:val="28"/>
        </w:rPr>
        <w:t xml:space="preserve">    </w:t>
      </w:r>
      <w:r w:rsidR="006D37A2">
        <w:rPr>
          <w:rFonts w:ascii="Times New Roman" w:hAnsi="Times New Roman" w:cs="Times New Roman"/>
          <w:sz w:val="28"/>
        </w:rPr>
        <w:t>Зерщиков Ю.С.</w:t>
      </w:r>
      <w:r w:rsidR="006D37A2" w:rsidRPr="004C0203">
        <w:rPr>
          <w:rFonts w:ascii="Times New Roman" w:hAnsi="Times New Roman" w:cs="Times New Roman"/>
          <w:sz w:val="28"/>
        </w:rPr>
        <w:t xml:space="preserve">      </w:t>
      </w:r>
    </w:p>
    <w:p w14:paraId="73B80B1D" w14:textId="77777777" w:rsidR="004C0203" w:rsidRDefault="004C0203" w:rsidP="004C0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обсужденным вопросам были приняты соответствующие решения.</w:t>
      </w:r>
      <w:r w:rsidR="00CB47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8F4826" w14:textId="77777777" w:rsidR="004C0203" w:rsidRDefault="00CB4780" w:rsidP="00CB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завершении </w:t>
      </w:r>
      <w:r w:rsidR="006D37A2">
        <w:rPr>
          <w:rFonts w:ascii="Times New Roman" w:hAnsi="Times New Roman" w:cs="Times New Roman"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Совет муниципальных образований     Ростовской области» </w:t>
      </w:r>
      <w:proofErr w:type="gramStart"/>
      <w:r>
        <w:rPr>
          <w:rFonts w:ascii="Times New Roman" w:hAnsi="Times New Roman" w:cs="Times New Roman"/>
          <w:sz w:val="28"/>
          <w:szCs w:val="28"/>
        </w:rPr>
        <w:t>-  главой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Неклиновского   района Даниленко В.Ф.  были вручены </w:t>
      </w:r>
      <w:r w:rsidR="004C0203">
        <w:rPr>
          <w:rFonts w:ascii="Times New Roman" w:hAnsi="Times New Roman" w:cs="Times New Roman"/>
          <w:sz w:val="28"/>
          <w:szCs w:val="28"/>
        </w:rPr>
        <w:t>Почетн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4C0203">
        <w:rPr>
          <w:rFonts w:ascii="Times New Roman" w:hAnsi="Times New Roman" w:cs="Times New Roman"/>
          <w:sz w:val="28"/>
          <w:szCs w:val="28"/>
        </w:rPr>
        <w:t xml:space="preserve"> грамот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C0203">
        <w:rPr>
          <w:rFonts w:ascii="Times New Roman" w:hAnsi="Times New Roman" w:cs="Times New Roman"/>
          <w:sz w:val="28"/>
          <w:szCs w:val="28"/>
        </w:rPr>
        <w:t xml:space="preserve"> Ассоциации «Совет муниципальных образований Ростовской области» </w:t>
      </w:r>
      <w:r w:rsidR="006D37A2">
        <w:rPr>
          <w:rFonts w:ascii="Times New Roman" w:hAnsi="Times New Roman" w:cs="Times New Roman"/>
          <w:sz w:val="28"/>
          <w:szCs w:val="28"/>
        </w:rPr>
        <w:t xml:space="preserve">членам Правления </w:t>
      </w:r>
      <w:r w:rsidR="006D37A2" w:rsidRPr="004C0203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>Ассоциации «Совет муниципальных образований Ростовской области»</w:t>
      </w:r>
      <w:r w:rsidR="006D37A2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 xml:space="preserve">: главе администрации Белокалитвинского района Мельниковой О.А. и главе администрации Кагальницкого сельского поселения Азовского района </w:t>
      </w:r>
      <w:proofErr w:type="spellStart"/>
      <w:r w:rsidR="006D37A2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>Малеряну</w:t>
      </w:r>
      <w:proofErr w:type="spellEnd"/>
      <w:r w:rsidR="006D37A2">
        <w:rPr>
          <w:rFonts w:ascii="Times New Roman" w:eastAsia="SimSun" w:hAnsi="Times New Roman" w:cs="Mangal"/>
          <w:bCs/>
          <w:kern w:val="1"/>
          <w:sz w:val="28"/>
          <w:szCs w:val="28"/>
          <w:lang w:eastAsia="hi-IN" w:bidi="hi-IN"/>
        </w:rPr>
        <w:t xml:space="preserve"> К.А.</w:t>
      </w:r>
    </w:p>
    <w:p w14:paraId="71CFDA4E" w14:textId="77777777" w:rsidR="00CB4780" w:rsidRDefault="00CB4780" w:rsidP="004C0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F6CFF5" w14:textId="77777777" w:rsidR="006D37A2" w:rsidRDefault="004C0203" w:rsidP="004C0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заседания посетили  </w:t>
      </w:r>
      <w:r w:rsidR="006D37A2">
        <w:rPr>
          <w:rFonts w:ascii="Times New Roman" w:hAnsi="Times New Roman" w:cs="Times New Roman"/>
          <w:sz w:val="28"/>
          <w:szCs w:val="28"/>
        </w:rPr>
        <w:t>Георгиевский парк.</w:t>
      </w:r>
    </w:p>
    <w:p w14:paraId="1094B9F5" w14:textId="77777777" w:rsidR="004C0203" w:rsidRDefault="004C0203"/>
    <w:p w14:paraId="34AE9836" w14:textId="77777777" w:rsidR="004C0203" w:rsidRPr="004C0203" w:rsidRDefault="004C0203" w:rsidP="004C0203"/>
    <w:sectPr w:rsidR="004C0203" w:rsidRPr="004C0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3D7"/>
    <w:rsid w:val="002836E6"/>
    <w:rsid w:val="004C0203"/>
    <w:rsid w:val="006B03D7"/>
    <w:rsid w:val="006D37A2"/>
    <w:rsid w:val="008B545A"/>
    <w:rsid w:val="00CB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0D56"/>
  <w15:chartTrackingRefBased/>
  <w15:docId w15:val="{55217B10-4310-4373-B6DD-D62AF7E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203"/>
    <w:pPr>
      <w:spacing w:line="256" w:lineRule="auto"/>
    </w:pPr>
  </w:style>
  <w:style w:type="paragraph" w:styleId="2">
    <w:name w:val="heading 2"/>
    <w:basedOn w:val="a"/>
    <w:link w:val="20"/>
    <w:uiPriority w:val="9"/>
    <w:semiHidden/>
    <w:unhideWhenUsed/>
    <w:qFormat/>
    <w:rsid w:val="004C02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C02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1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64638-4F8E-448D-8179-D4FAF5423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Moro Sovet</cp:lastModifiedBy>
  <cp:revision>3</cp:revision>
  <dcterms:created xsi:type="dcterms:W3CDTF">2025-05-28T06:42:00Z</dcterms:created>
  <dcterms:modified xsi:type="dcterms:W3CDTF">2025-05-28T07:36:00Z</dcterms:modified>
</cp:coreProperties>
</file>