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8CF56" w14:textId="77777777" w:rsidR="00A03683" w:rsidRDefault="00A03683" w:rsidP="00A03683">
      <w:pPr>
        <w:spacing w:after="0" w:line="240" w:lineRule="auto"/>
        <w:ind w:left="0" w:right="0" w:firstLine="851"/>
      </w:pPr>
      <w:r>
        <w:t xml:space="preserve">В соответствии с задачами Национальных проектов «Семья», «Молодежь и дети» проводится Всероссийский конкурс «Моя страна – мои решения», направленный на формирование навыков участия в принятии решений, затрагивающих интересы гражданина (далее - Конкурс). </w:t>
      </w:r>
    </w:p>
    <w:p w14:paraId="3D06C586" w14:textId="12F550CA" w:rsidR="00A03683" w:rsidRDefault="00A03683" w:rsidP="00A03683">
      <w:pPr>
        <w:spacing w:after="0" w:line="240" w:lineRule="auto"/>
        <w:ind w:left="0" w:right="0" w:firstLine="851"/>
      </w:pPr>
      <w:r>
        <w:t xml:space="preserve">Цель Конкурса – продемонстрировать лучшие практики принятых гражданами решений в различных сферах общественной жизни. Тематические номинации конкурса: «Моё решение – работать над собой», «Я учусь принимать решения», «Решения, принятые в кругу друзей», «Я решил стать волонтером», «Я выбираю быть патриотом», «Моё решение – инновация! Наука в действии!», «Мое социальное решение», «Я выбираю стать многодетной матерью/отцом». </w:t>
      </w:r>
    </w:p>
    <w:p w14:paraId="47D470C2" w14:textId="77777777" w:rsidR="00A03683" w:rsidRDefault="00A03683" w:rsidP="00A03683">
      <w:pPr>
        <w:spacing w:after="0" w:line="240" w:lineRule="auto"/>
        <w:ind w:left="0" w:right="0" w:firstLine="851"/>
      </w:pPr>
      <w:r>
        <w:t xml:space="preserve">Проведение Конкурса позволит популяризировать среди граждан интерес в развитии социальной практики принятия самостоятельных и коллективных решений, а также навыков проектного управления. </w:t>
      </w:r>
    </w:p>
    <w:p w14:paraId="3BF69C77" w14:textId="77777777" w:rsidR="00A03683" w:rsidRDefault="00A03683" w:rsidP="00A03683">
      <w:pPr>
        <w:spacing w:after="0" w:line="240" w:lineRule="auto"/>
        <w:ind w:left="0" w:right="0" w:firstLine="851"/>
      </w:pPr>
      <w:r>
        <w:t xml:space="preserve">Конкурс проходит в два этапа: </w:t>
      </w:r>
    </w:p>
    <w:p w14:paraId="7EDD60D6" w14:textId="77777777" w:rsidR="00A03683" w:rsidRDefault="00A03683" w:rsidP="00A03683">
      <w:pPr>
        <w:numPr>
          <w:ilvl w:val="0"/>
          <w:numId w:val="1"/>
        </w:numPr>
        <w:spacing w:after="0" w:line="240" w:lineRule="auto"/>
        <w:ind w:left="0" w:right="0" w:firstLine="851"/>
      </w:pPr>
      <w:r>
        <w:t xml:space="preserve">этап – заочный, с 1 декабря 2025 года по 20 сентября 2026 года; </w:t>
      </w:r>
    </w:p>
    <w:p w14:paraId="0DD8E942" w14:textId="77777777" w:rsidR="00A03683" w:rsidRDefault="00A03683" w:rsidP="00A03683">
      <w:pPr>
        <w:numPr>
          <w:ilvl w:val="0"/>
          <w:numId w:val="1"/>
        </w:numPr>
        <w:spacing w:after="0" w:line="240" w:lineRule="auto"/>
        <w:ind w:left="0" w:right="0" w:firstLine="851"/>
      </w:pPr>
      <w:r>
        <w:t xml:space="preserve">этап – очный, с 28 по 30 октября 2026 года, г. Санкт-Петербург. </w:t>
      </w:r>
    </w:p>
    <w:p w14:paraId="4A9717B2" w14:textId="5FE731E7" w:rsidR="00A03683" w:rsidRDefault="00A03683" w:rsidP="00A03683">
      <w:pPr>
        <w:spacing w:after="0" w:line="240" w:lineRule="auto"/>
        <w:ind w:left="0" w:right="0" w:firstLine="851"/>
        <w:jc w:val="left"/>
      </w:pPr>
      <w:r>
        <w:rPr>
          <w:sz w:val="22"/>
        </w:rPr>
        <w:t xml:space="preserve"> </w:t>
      </w:r>
      <w:r>
        <w:t>По всем организационным вопросам обращаться по телефону</w:t>
      </w:r>
      <w:r>
        <w:t xml:space="preserve">: </w:t>
      </w:r>
      <w:r>
        <w:t>8</w:t>
      </w:r>
      <w:r>
        <w:t xml:space="preserve"> (495) 606-85-31, +7 (925) 760-98-40, </w:t>
      </w:r>
      <w:proofErr w:type="spellStart"/>
      <w:r>
        <w:t>Чеклецова</w:t>
      </w:r>
      <w:proofErr w:type="spellEnd"/>
      <w:r>
        <w:t xml:space="preserve"> Ульяна Александровна; E-mail: </w:t>
      </w:r>
      <w:r>
        <w:rPr>
          <w:color w:val="0462C1"/>
          <w:u w:val="single" w:color="0462C1"/>
        </w:rPr>
        <w:t>moyastrana_moiresheniya@mail.ru</w:t>
      </w:r>
      <w:r>
        <w:t xml:space="preserve">, официальный сайт: </w:t>
      </w:r>
      <w:hyperlink r:id="rId5">
        <w:r>
          <w:rPr>
            <w:color w:val="0000FF"/>
            <w:u w:val="single" w:color="0000FF"/>
          </w:rPr>
          <w:t>https://россия</w:t>
        </w:r>
      </w:hyperlink>
      <w:hyperlink r:id="rId6"/>
      <w:hyperlink r:id="rId7">
        <w:r>
          <w:rPr>
            <w:color w:val="0000FF"/>
            <w:u w:val="single" w:color="0000FF"/>
          </w:rPr>
          <w:t>территория</w:t>
        </w:r>
      </w:hyperlink>
      <w:hyperlink r:id="rId8">
        <w:r>
          <w:rPr>
            <w:color w:val="0000FF"/>
            <w:u w:val="single" w:color="0000FF"/>
          </w:rPr>
          <w:t>-</w:t>
        </w:r>
      </w:hyperlink>
      <w:hyperlink r:id="rId9">
        <w:r>
          <w:rPr>
            <w:color w:val="0000FF"/>
            <w:u w:val="single" w:color="0000FF"/>
          </w:rPr>
          <w:t>развития.рф/moyastrana_moireshenia</w:t>
        </w:r>
      </w:hyperlink>
      <w:hyperlink r:id="rId10">
        <w:r>
          <w:t>.</w:t>
        </w:r>
      </w:hyperlink>
      <w:r>
        <w:t xml:space="preserve"> </w:t>
      </w:r>
    </w:p>
    <w:p w14:paraId="0AF6C1C5" w14:textId="77777777" w:rsidR="001528A9" w:rsidRDefault="001528A9"/>
    <w:sectPr w:rsidR="00152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F13B0"/>
    <w:multiLevelType w:val="hybridMultilevel"/>
    <w:tmpl w:val="E5AA3FB6"/>
    <w:lvl w:ilvl="0" w:tplc="97C628EE">
      <w:start w:val="1"/>
      <w:numFmt w:val="decimal"/>
      <w:lvlText w:val="%1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549764">
      <w:start w:val="1"/>
      <w:numFmt w:val="lowerLetter"/>
      <w:lvlText w:val="%2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382EF6">
      <w:start w:val="1"/>
      <w:numFmt w:val="lowerRoman"/>
      <w:lvlText w:val="%3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6AA6C8">
      <w:start w:val="1"/>
      <w:numFmt w:val="decimal"/>
      <w:lvlText w:val="%4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2041AA">
      <w:start w:val="1"/>
      <w:numFmt w:val="lowerLetter"/>
      <w:lvlText w:val="%5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323F00">
      <w:start w:val="1"/>
      <w:numFmt w:val="lowerRoman"/>
      <w:lvlText w:val="%6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0C4B48">
      <w:start w:val="1"/>
      <w:numFmt w:val="decimal"/>
      <w:lvlText w:val="%7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369422">
      <w:start w:val="1"/>
      <w:numFmt w:val="lowerLetter"/>
      <w:lvlText w:val="%8"/>
      <w:lvlJc w:val="left"/>
      <w:pPr>
        <w:ind w:left="6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E04276">
      <w:start w:val="1"/>
      <w:numFmt w:val="lowerRoman"/>
      <w:lvlText w:val="%9"/>
      <w:lvlJc w:val="left"/>
      <w:pPr>
        <w:ind w:left="7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17140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49F"/>
    <w:rsid w:val="001528A9"/>
    <w:rsid w:val="00206221"/>
    <w:rsid w:val="005A1F98"/>
    <w:rsid w:val="0073049F"/>
    <w:rsid w:val="00817FD6"/>
    <w:rsid w:val="00A0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91EA9"/>
  <w15:chartTrackingRefBased/>
  <w15:docId w15:val="{12507255-82C3-4152-9622-9B212ED9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683"/>
    <w:pPr>
      <w:spacing w:after="24" w:line="259" w:lineRule="auto"/>
      <w:ind w:left="10" w:right="3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0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0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04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0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04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04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0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0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0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4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04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04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049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049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04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04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04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04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0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0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04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0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0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04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04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049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0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049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04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&#1086;&#1089;&#1089;&#1080;&#1103;-&#1090;&#1077;&#1088;&#1088;&#1080;&#1090;&#1086;&#1088;&#1080;&#1103;-&#1088;&#1072;&#1079;&#1074;&#1080;&#1090;&#1080;&#1103;.&#1088;&#1092;/moyastrana_moiresheni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8;&#1086;&#1089;&#1089;&#1080;&#1103;-&#1090;&#1077;&#1088;&#1088;&#1080;&#1090;&#1086;&#1088;&#1080;&#1103;-&#1088;&#1072;&#1079;&#1074;&#1080;&#1090;&#1080;&#1103;.&#1088;&#1092;/moyastrana_moiresheni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8;&#1086;&#1089;&#1089;&#1080;&#1103;-&#1090;&#1077;&#1088;&#1088;&#1080;&#1090;&#1086;&#1088;&#1080;&#1103;-&#1088;&#1072;&#1079;&#1074;&#1080;&#1090;&#1080;&#1103;.&#1088;&#1092;/moyastrana_moiresheni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&#1088;&#1086;&#1089;&#1089;&#1080;&#1103;-&#1090;&#1077;&#1088;&#1088;&#1080;&#1090;&#1086;&#1088;&#1080;&#1103;-&#1088;&#1072;&#1079;&#1074;&#1080;&#1090;&#1080;&#1103;.&#1088;&#1092;/moyastrana_moireshenia" TargetMode="External"/><Relationship Id="rId10" Type="http://schemas.openxmlformats.org/officeDocument/2006/relationships/hyperlink" Target="https://&#1088;&#1086;&#1089;&#1089;&#1080;&#1103;-&#1090;&#1077;&#1088;&#1088;&#1080;&#1090;&#1086;&#1088;&#1080;&#1103;-&#1088;&#1072;&#1079;&#1074;&#1080;&#1090;&#1080;&#1103;.&#1088;&#1092;/moyastrana_moireshen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8;&#1086;&#1089;&#1089;&#1080;&#1103;-&#1090;&#1077;&#1088;&#1088;&#1080;&#1090;&#1086;&#1088;&#1080;&#1103;-&#1088;&#1072;&#1079;&#1074;&#1080;&#1090;&#1080;&#1103;.&#1088;&#1092;/moyastrana_moireshen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Chernov</dc:creator>
  <cp:keywords/>
  <dc:description/>
  <cp:lastModifiedBy>Pavel Chernov</cp:lastModifiedBy>
  <cp:revision>2</cp:revision>
  <dcterms:created xsi:type="dcterms:W3CDTF">2026-08-07T12:12:00Z</dcterms:created>
  <dcterms:modified xsi:type="dcterms:W3CDTF">2026-08-07T12:14:00Z</dcterms:modified>
</cp:coreProperties>
</file>